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CE2" w:rsidRDefault="00AB2CE2" w:rsidP="00AB2CE2">
      <w:pPr>
        <w:jc w:val="both"/>
        <w:rPr>
          <w:rFonts w:ascii="Arial" w:hAnsi="Arial" w:cs="Arial"/>
          <w:caps/>
          <w:sz w:val="24"/>
          <w:szCs w:val="24"/>
        </w:rPr>
      </w:pPr>
      <w:r>
        <w:pict>
          <v:shapetype id="_x0000_t202" coordsize="21600,21600" o:spt="202" path="m,l,21600r21600,l21600,xe">
            <v:stroke joinstyle="miter"/>
            <v:path gradientshapeok="t" o:connecttype="rect"/>
          </v:shapetype>
          <v:shape id="_x0000_s1026" type="#_x0000_t202" style="position:absolute;left:0;text-align:left;margin-left:274.05pt;margin-top:-1.8pt;width:228.15pt;height:74pt;z-index:251658240" o:allowincell="f" stroked="f">
            <v:textbox style="mso-next-textbox:#_x0000_s1026" inset="0,0,0,0">
              <w:txbxContent>
                <w:p w:rsidR="00AB2CE2" w:rsidRDefault="00AB2CE2" w:rsidP="00AB2CE2">
                  <w:pPr>
                    <w:jc w:val="right"/>
                    <w:rPr>
                      <w:rFonts w:ascii="Arial" w:hAnsi="Arial" w:cs="Arial"/>
                      <w:b/>
                      <w:bCs/>
                    </w:rPr>
                  </w:pPr>
                  <w:r>
                    <w:rPr>
                      <w:rFonts w:ascii="Arial" w:hAnsi="Arial" w:cs="Arial"/>
                      <w:b/>
                      <w:bCs/>
                    </w:rPr>
                    <w:t>For Details, Contact:  Paul Siebold</w:t>
                  </w:r>
                </w:p>
                <w:p w:rsidR="00AB2CE2" w:rsidRDefault="00AB2CE2" w:rsidP="00AB2CE2">
                  <w:pPr>
                    <w:jc w:val="right"/>
                    <w:rPr>
                      <w:rFonts w:ascii="Arial" w:hAnsi="Arial" w:cs="Arial"/>
                      <w:b/>
                      <w:bCs/>
                    </w:rPr>
                  </w:pPr>
                  <w:r>
                    <w:rPr>
                      <w:rFonts w:ascii="Arial" w:hAnsi="Arial" w:cs="Arial"/>
                      <w:b/>
                      <w:bCs/>
                    </w:rPr>
                    <w:t>Director of Marketing and Public Relations</w:t>
                  </w:r>
                </w:p>
                <w:p w:rsidR="00AB2CE2" w:rsidRDefault="00AB2CE2" w:rsidP="00AB2CE2">
                  <w:pPr>
                    <w:jc w:val="right"/>
                    <w:rPr>
                      <w:rFonts w:ascii="Arial" w:hAnsi="Arial" w:cs="Arial"/>
                      <w:b/>
                      <w:bCs/>
                    </w:rPr>
                  </w:pPr>
                  <w:r>
                    <w:rPr>
                      <w:rFonts w:ascii="Arial" w:hAnsi="Arial" w:cs="Arial"/>
                      <w:b/>
                      <w:bCs/>
                    </w:rPr>
                    <w:t>WOR News/Talk Radio 710 HD</w:t>
                  </w:r>
                </w:p>
                <w:p w:rsidR="00AB2CE2" w:rsidRDefault="00AB2CE2" w:rsidP="00AB2CE2">
                  <w:pPr>
                    <w:jc w:val="right"/>
                    <w:rPr>
                      <w:rFonts w:ascii="Arial" w:hAnsi="Arial" w:cs="Arial"/>
                      <w:b/>
                      <w:bCs/>
                    </w:rPr>
                  </w:pPr>
                  <w:r>
                    <w:rPr>
                      <w:rFonts w:ascii="Arial" w:hAnsi="Arial" w:cs="Arial"/>
                      <w:b/>
                      <w:bCs/>
                    </w:rPr>
                    <w:t>Phone: 212.642.4558</w:t>
                  </w:r>
                </w:p>
                <w:p w:rsidR="00AB2CE2" w:rsidRDefault="00AB2CE2" w:rsidP="00AB2CE2">
                  <w:pPr>
                    <w:jc w:val="right"/>
                    <w:rPr>
                      <w:rFonts w:ascii="Arial" w:hAnsi="Arial" w:cs="Arial"/>
                      <w:b/>
                      <w:bCs/>
                    </w:rPr>
                  </w:pPr>
                  <w:r>
                    <w:rPr>
                      <w:rFonts w:ascii="Arial" w:hAnsi="Arial" w:cs="Arial"/>
                      <w:b/>
                      <w:bCs/>
                    </w:rPr>
                    <w:t>Email:  psiebold@wor710.com</w:t>
                  </w:r>
                </w:p>
                <w:p w:rsidR="00AB2CE2" w:rsidRDefault="00AB2CE2" w:rsidP="00AB2CE2">
                  <w:pPr>
                    <w:jc w:val="right"/>
                    <w:rPr>
                      <w:rFonts w:ascii="Arial" w:hAnsi="Arial" w:cs="Arial"/>
                      <w:b/>
                      <w:bCs/>
                    </w:rPr>
                  </w:pPr>
                  <w:r>
                    <w:rPr>
                      <w:rFonts w:ascii="Arial" w:hAnsi="Arial" w:cs="Arial"/>
                      <w:b/>
                      <w:bCs/>
                    </w:rPr>
                    <w:t>www.wor710.com</w:t>
                  </w:r>
                </w:p>
                <w:p w:rsidR="00AB2CE2" w:rsidRDefault="00AB2CE2" w:rsidP="00AB2CE2">
                  <w:pPr>
                    <w:jc w:val="right"/>
                    <w:rPr>
                      <w:rFonts w:ascii="Arial" w:hAnsi="Arial" w:cs="Arial"/>
                      <w:b/>
                      <w:bCs/>
                    </w:rPr>
                  </w:pPr>
                </w:p>
              </w:txbxContent>
            </v:textbox>
          </v:shape>
        </w:pict>
      </w:r>
      <w:bookmarkStart w:id="0" w:name="OLE_LINK2"/>
      <w:bookmarkStart w:id="1" w:name="OLE_LINK1"/>
      <w:bookmarkEnd w:id="0"/>
      <w:bookmarkEnd w:id="1"/>
      <w:r>
        <w:rPr>
          <w:rFonts w:ascii="Arial" w:hAnsi="Arial" w:cs="Arial"/>
          <w:caps/>
          <w:noProof/>
          <w:sz w:val="24"/>
          <w:szCs w:val="24"/>
        </w:rPr>
        <w:drawing>
          <wp:inline distT="0" distB="0" distL="0" distR="0">
            <wp:extent cx="2620645" cy="1020445"/>
            <wp:effectExtent l="19050" t="0" r="8255" b="0"/>
            <wp:docPr id="1" name="Picture 1" descr="cid:image003.jpg@01C9DFB8.EB10E7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3.jpg@01C9DFB8.EB10E7E0"/>
                    <pic:cNvPicPr>
                      <a:picLocks noChangeAspect="1" noChangeArrowheads="1"/>
                    </pic:cNvPicPr>
                  </pic:nvPicPr>
                  <pic:blipFill>
                    <a:blip r:embed="rId4" r:link="rId5"/>
                    <a:srcRect/>
                    <a:stretch>
                      <a:fillRect/>
                    </a:stretch>
                  </pic:blipFill>
                  <pic:spPr bwMode="auto">
                    <a:xfrm>
                      <a:off x="0" y="0"/>
                      <a:ext cx="2620645" cy="1020445"/>
                    </a:xfrm>
                    <a:prstGeom prst="rect">
                      <a:avLst/>
                    </a:prstGeom>
                    <a:noFill/>
                    <a:ln w="9525">
                      <a:noFill/>
                      <a:miter lim="800000"/>
                      <a:headEnd/>
                      <a:tailEnd/>
                    </a:ln>
                  </pic:spPr>
                </pic:pic>
              </a:graphicData>
            </a:graphic>
          </wp:inline>
        </w:drawing>
      </w:r>
    </w:p>
    <w:p w:rsidR="00AB2CE2" w:rsidRDefault="00AB2CE2" w:rsidP="00AB2CE2">
      <w:pPr>
        <w:jc w:val="both"/>
        <w:rPr>
          <w:rFonts w:ascii="Arial" w:hAnsi="Arial" w:cs="Arial"/>
          <w:sz w:val="24"/>
          <w:szCs w:val="24"/>
        </w:rPr>
      </w:pPr>
      <w:r>
        <w:pict>
          <v:line id="_x0000_s1027" style="position:absolute;left:0;text-align:left;flip:x;z-index:251658240" from="-4.95pt,5.65pt" to="506.25pt,5.65pt"/>
        </w:pict>
      </w:r>
      <w:r>
        <w:rPr>
          <w:rFonts w:ascii="Arial" w:hAnsi="Arial" w:cs="Arial"/>
          <w:sz w:val="12"/>
          <w:szCs w:val="12"/>
        </w:rPr>
        <w:br/>
      </w:r>
      <w:r>
        <w:rPr>
          <w:rFonts w:ascii="Arial" w:hAnsi="Arial" w:cs="Arial"/>
          <w:sz w:val="24"/>
          <w:szCs w:val="24"/>
        </w:rPr>
        <w:t>For Immediate Release</w:t>
      </w:r>
    </w:p>
    <w:p w:rsidR="00AB2CE2" w:rsidRDefault="00AB2CE2" w:rsidP="00AB2CE2">
      <w:pPr>
        <w:jc w:val="center"/>
        <w:rPr>
          <w:rFonts w:ascii="Arial" w:hAnsi="Arial" w:cs="Arial"/>
          <w:b/>
          <w:bCs/>
          <w:caps/>
          <w:sz w:val="24"/>
          <w:szCs w:val="24"/>
          <w:u w:val="single"/>
        </w:rPr>
      </w:pPr>
    </w:p>
    <w:p w:rsidR="00AB2CE2" w:rsidRDefault="00AB2CE2" w:rsidP="00AB2CE2">
      <w:pPr>
        <w:jc w:val="center"/>
        <w:rPr>
          <w:rFonts w:ascii="Gill Sans MT" w:hAnsi="Gill Sans MT"/>
          <w:b/>
          <w:bCs/>
          <w:caps/>
          <w:sz w:val="32"/>
          <w:szCs w:val="32"/>
        </w:rPr>
      </w:pPr>
      <w:r>
        <w:rPr>
          <w:rFonts w:ascii="Gill Sans MT" w:hAnsi="Gill Sans MT"/>
          <w:b/>
          <w:bCs/>
          <w:caps/>
          <w:sz w:val="32"/>
          <w:szCs w:val="32"/>
        </w:rPr>
        <w:t>WOR NEWS/TALK RADIO 710 HD ANNOUNCES</w:t>
      </w:r>
    </w:p>
    <w:p w:rsidR="00AB2CE2" w:rsidRDefault="00AB2CE2" w:rsidP="00AB2CE2">
      <w:pPr>
        <w:jc w:val="center"/>
        <w:rPr>
          <w:rFonts w:ascii="Gill Sans MT" w:hAnsi="Gill Sans MT"/>
          <w:b/>
          <w:bCs/>
          <w:caps/>
          <w:sz w:val="48"/>
          <w:szCs w:val="48"/>
        </w:rPr>
      </w:pPr>
      <w:r>
        <w:rPr>
          <w:rFonts w:ascii="Gill Sans MT" w:hAnsi="Gill Sans MT"/>
          <w:b/>
          <w:bCs/>
          <w:caps/>
          <w:sz w:val="48"/>
          <w:szCs w:val="48"/>
        </w:rPr>
        <w:t>six local STUDENTS</w:t>
      </w:r>
    </w:p>
    <w:p w:rsidR="00AB2CE2" w:rsidRDefault="00AB2CE2" w:rsidP="00AB2CE2">
      <w:pPr>
        <w:jc w:val="center"/>
        <w:rPr>
          <w:rFonts w:ascii="Gill Sans MT" w:hAnsi="Gill Sans MT"/>
          <w:b/>
          <w:bCs/>
          <w:caps/>
          <w:sz w:val="32"/>
          <w:szCs w:val="32"/>
        </w:rPr>
      </w:pPr>
      <w:proofErr w:type="gramStart"/>
      <w:r>
        <w:rPr>
          <w:rFonts w:ascii="Gill Sans MT" w:hAnsi="Gill Sans MT"/>
          <w:b/>
          <w:bCs/>
          <w:caps/>
          <w:sz w:val="32"/>
          <w:szCs w:val="32"/>
        </w:rPr>
        <w:t>ARE</w:t>
      </w:r>
      <w:proofErr w:type="gramEnd"/>
      <w:r>
        <w:rPr>
          <w:rFonts w:ascii="Gill Sans MT" w:hAnsi="Gill Sans MT"/>
          <w:b/>
          <w:bCs/>
          <w:caps/>
          <w:sz w:val="32"/>
          <w:szCs w:val="32"/>
        </w:rPr>
        <w:t xml:space="preserve"> determined FINALISTS IN wOR’S SHINING STAR</w:t>
      </w:r>
      <w:r>
        <w:rPr>
          <w:rFonts w:ascii="Gill Sans MT" w:hAnsi="Gill Sans MT"/>
          <w:b/>
          <w:bCs/>
          <w:caps/>
          <w:sz w:val="32"/>
          <w:szCs w:val="32"/>
        </w:rPr>
        <w:br/>
        <w:t>TALENT SEARCH</w:t>
      </w:r>
      <w:r>
        <w:rPr>
          <w:rFonts w:ascii="Gill Sans MT" w:hAnsi="Gill Sans MT"/>
          <w:b/>
          <w:bCs/>
          <w:caps/>
          <w:sz w:val="32"/>
          <w:szCs w:val="32"/>
          <w:vertAlign w:val="superscript"/>
        </w:rPr>
        <w:t>®</w:t>
      </w:r>
      <w:r>
        <w:rPr>
          <w:rFonts w:ascii="Gill Sans MT" w:hAnsi="Gill Sans MT"/>
          <w:b/>
          <w:bCs/>
          <w:caps/>
          <w:sz w:val="32"/>
          <w:szCs w:val="32"/>
        </w:rPr>
        <w:t xml:space="preserve"> After Nearly 60,000 listener votes</w:t>
      </w:r>
    </w:p>
    <w:p w:rsidR="00AB2CE2" w:rsidRDefault="00AB2CE2" w:rsidP="00AB2CE2">
      <w:pPr>
        <w:jc w:val="center"/>
        <w:rPr>
          <w:rFonts w:ascii="Gill Sans MT" w:hAnsi="Gill Sans MT"/>
          <w:b/>
          <w:bCs/>
          <w:i/>
          <w:iCs/>
          <w:caps/>
          <w:sz w:val="24"/>
          <w:szCs w:val="24"/>
        </w:rPr>
      </w:pPr>
    </w:p>
    <w:p w:rsidR="00AB2CE2" w:rsidRDefault="00AB2CE2" w:rsidP="00AB2CE2">
      <w:pPr>
        <w:jc w:val="center"/>
        <w:rPr>
          <w:rFonts w:ascii="Gill Sans MT" w:hAnsi="Gill Sans MT"/>
          <w:b/>
          <w:bCs/>
          <w:i/>
          <w:iCs/>
          <w:caps/>
          <w:sz w:val="24"/>
          <w:szCs w:val="24"/>
        </w:rPr>
      </w:pPr>
      <w:r>
        <w:rPr>
          <w:rFonts w:ascii="Gill Sans MT" w:hAnsi="Gill Sans MT"/>
          <w:b/>
          <w:bCs/>
          <w:i/>
          <w:iCs/>
          <w:caps/>
          <w:sz w:val="24"/>
          <w:szCs w:val="24"/>
        </w:rPr>
        <w:t>six finalists compete for $7,500 for their school and $1,500 for themselves!</w:t>
      </w:r>
    </w:p>
    <w:p w:rsidR="00AB2CE2" w:rsidRDefault="00AB2CE2" w:rsidP="00AB2CE2">
      <w:pPr>
        <w:pStyle w:val="Heading1"/>
        <w:jc w:val="both"/>
        <w:rPr>
          <w:rFonts w:ascii="Gill Sans MT" w:eastAsia="Times New Roman" w:hAnsi="Gill Sans MT"/>
          <w:b w:val="0"/>
          <w:bCs w:val="0"/>
          <w:sz w:val="24"/>
          <w:szCs w:val="24"/>
          <w:u w:val="none"/>
        </w:rPr>
      </w:pPr>
    </w:p>
    <w:p w:rsidR="00AB2CE2" w:rsidRDefault="00AB2CE2" w:rsidP="00AB2CE2">
      <w:pPr>
        <w:autoSpaceDE w:val="0"/>
        <w:autoSpaceDN w:val="0"/>
        <w:spacing w:line="360" w:lineRule="auto"/>
        <w:rPr>
          <w:rFonts w:ascii="Arial" w:hAnsi="Arial" w:cs="Arial"/>
          <w:sz w:val="22"/>
          <w:szCs w:val="22"/>
        </w:rPr>
      </w:pPr>
      <w:r>
        <w:rPr>
          <w:rFonts w:ascii="Arial" w:hAnsi="Arial" w:cs="Arial"/>
          <w:sz w:val="22"/>
          <w:szCs w:val="22"/>
        </w:rPr>
        <w:t>(</w:t>
      </w:r>
      <w:smartTag w:uri="urn:schemas-microsoft-com:office:smarttags" w:element="place">
        <w:smartTag w:uri="urn:schemas-microsoft-com:office:smarttags" w:element="City">
          <w:r>
            <w:rPr>
              <w:rFonts w:ascii="Arial" w:hAnsi="Arial" w:cs="Arial"/>
              <w:sz w:val="22"/>
              <w:szCs w:val="22"/>
            </w:rPr>
            <w:t>New York</w:t>
          </w:r>
        </w:smartTag>
        <w:r>
          <w:rPr>
            <w:rFonts w:ascii="Arial" w:hAnsi="Arial" w:cs="Arial"/>
            <w:sz w:val="22"/>
            <w:szCs w:val="22"/>
          </w:rPr>
          <w:t xml:space="preserve">, </w:t>
        </w:r>
        <w:smartTag w:uri="urn:schemas-microsoft-com:office:smarttags" w:element="State">
          <w:r>
            <w:rPr>
              <w:rFonts w:ascii="Arial" w:hAnsi="Arial" w:cs="Arial"/>
              <w:sz w:val="22"/>
              <w:szCs w:val="22"/>
            </w:rPr>
            <w:t>New York</w:t>
          </w:r>
        </w:smartTag>
      </w:smartTag>
      <w:r>
        <w:rPr>
          <w:rFonts w:ascii="Arial" w:hAnsi="Arial" w:cs="Arial"/>
          <w:sz w:val="22"/>
          <w:szCs w:val="22"/>
        </w:rPr>
        <w:t xml:space="preserve"> – May 28, 2009) – WOR News/Talk Radio 710 HD is searching for upcoming talent in grades 7-12 throughout the </w:t>
      </w:r>
      <w:smartTag w:uri="urn:schemas-microsoft-com:office:smarttags" w:element="State">
        <w:smartTag w:uri="urn:schemas-microsoft-com:office:smarttags" w:element="place">
          <w:r>
            <w:rPr>
              <w:rFonts w:ascii="Arial" w:hAnsi="Arial" w:cs="Arial"/>
              <w:sz w:val="22"/>
              <w:szCs w:val="22"/>
            </w:rPr>
            <w:t>New York</w:t>
          </w:r>
        </w:smartTag>
      </w:smartTag>
      <w:r>
        <w:rPr>
          <w:rFonts w:ascii="Arial" w:hAnsi="Arial" w:cs="Arial"/>
          <w:sz w:val="22"/>
          <w:szCs w:val="22"/>
        </w:rPr>
        <w:t xml:space="preserve"> tri-state area’s schools, and after 12 days of voting and nearly </w:t>
      </w:r>
      <w:r>
        <w:rPr>
          <w:rFonts w:ascii="Arial" w:hAnsi="Arial" w:cs="Arial"/>
          <w:b/>
          <w:bCs/>
          <w:sz w:val="22"/>
          <w:szCs w:val="22"/>
        </w:rPr>
        <w:t>60,000</w:t>
      </w:r>
      <w:r>
        <w:rPr>
          <w:rFonts w:ascii="Arial" w:hAnsi="Arial" w:cs="Arial"/>
          <w:sz w:val="22"/>
          <w:szCs w:val="22"/>
        </w:rPr>
        <w:t xml:space="preserve"> online votes has announced the six finalists in </w:t>
      </w:r>
      <w:r>
        <w:rPr>
          <w:rFonts w:ascii="Arial" w:hAnsi="Arial" w:cs="Arial"/>
          <w:b/>
          <w:bCs/>
          <w:sz w:val="22"/>
          <w:szCs w:val="22"/>
        </w:rPr>
        <w:t>WOR’s Shining Star Talent Search</w:t>
      </w:r>
      <w:r>
        <w:rPr>
          <w:rFonts w:ascii="Arial" w:hAnsi="Arial" w:cs="Arial"/>
          <w:sz w:val="22"/>
          <w:szCs w:val="22"/>
        </w:rPr>
        <w:t xml:space="preserve">®.  Competing for this year’s Shining Star 2009 title are </w:t>
      </w:r>
      <w:r>
        <w:rPr>
          <w:rFonts w:ascii="Arial" w:hAnsi="Arial" w:cs="Arial"/>
          <w:b/>
          <w:bCs/>
          <w:sz w:val="22"/>
          <w:szCs w:val="22"/>
        </w:rPr>
        <w:t xml:space="preserve">Melinda </w:t>
      </w:r>
      <w:proofErr w:type="spellStart"/>
      <w:r>
        <w:rPr>
          <w:rFonts w:ascii="Arial" w:hAnsi="Arial" w:cs="Arial"/>
          <w:b/>
          <w:bCs/>
          <w:sz w:val="22"/>
          <w:szCs w:val="22"/>
        </w:rPr>
        <w:t>Ademi</w:t>
      </w:r>
      <w:proofErr w:type="spellEnd"/>
      <w:r>
        <w:rPr>
          <w:rFonts w:ascii="Arial" w:hAnsi="Arial" w:cs="Arial"/>
          <w:b/>
          <w:bCs/>
          <w:sz w:val="22"/>
          <w:szCs w:val="22"/>
        </w:rPr>
        <w:t>,</w:t>
      </w:r>
      <w:r>
        <w:rPr>
          <w:rFonts w:ascii="Arial" w:hAnsi="Arial" w:cs="Arial"/>
          <w:sz w:val="22"/>
          <w:szCs w:val="22"/>
        </w:rPr>
        <w:t xml:space="preserve"> a 10</w:t>
      </w:r>
      <w:r>
        <w:rPr>
          <w:rFonts w:ascii="Arial" w:hAnsi="Arial" w:cs="Arial"/>
          <w:sz w:val="22"/>
          <w:szCs w:val="22"/>
          <w:vertAlign w:val="superscript"/>
        </w:rPr>
        <w:t>th</w:t>
      </w:r>
      <w:r>
        <w:rPr>
          <w:rFonts w:ascii="Arial" w:hAnsi="Arial" w:cs="Arial"/>
          <w:sz w:val="22"/>
          <w:szCs w:val="22"/>
        </w:rPr>
        <w:t xml:space="preserve"> grader at </w:t>
      </w:r>
      <w:r>
        <w:rPr>
          <w:rFonts w:ascii="Arial" w:hAnsi="Arial" w:cs="Arial"/>
          <w:i/>
          <w:iCs/>
          <w:sz w:val="22"/>
          <w:szCs w:val="22"/>
        </w:rPr>
        <w:t xml:space="preserve">Yonkers High School </w:t>
      </w:r>
      <w:r>
        <w:rPr>
          <w:rFonts w:ascii="Arial" w:hAnsi="Arial" w:cs="Arial"/>
          <w:sz w:val="22"/>
          <w:szCs w:val="22"/>
        </w:rPr>
        <w:t xml:space="preserve">in Westchester; </w:t>
      </w:r>
      <w:proofErr w:type="spellStart"/>
      <w:r>
        <w:rPr>
          <w:rFonts w:ascii="Arial" w:hAnsi="Arial" w:cs="Arial"/>
          <w:b/>
          <w:bCs/>
          <w:sz w:val="22"/>
          <w:szCs w:val="22"/>
        </w:rPr>
        <w:t>Tristen</w:t>
      </w:r>
      <w:proofErr w:type="spellEnd"/>
      <w:r>
        <w:rPr>
          <w:rFonts w:ascii="Arial" w:hAnsi="Arial" w:cs="Arial"/>
          <w:b/>
          <w:bCs/>
          <w:sz w:val="22"/>
          <w:szCs w:val="22"/>
        </w:rPr>
        <w:t xml:space="preserve"> </w:t>
      </w:r>
      <w:proofErr w:type="spellStart"/>
      <w:r>
        <w:rPr>
          <w:rFonts w:ascii="Arial" w:hAnsi="Arial" w:cs="Arial"/>
          <w:b/>
          <w:bCs/>
          <w:sz w:val="22"/>
          <w:szCs w:val="22"/>
        </w:rPr>
        <w:t>Buettel</w:t>
      </w:r>
      <w:proofErr w:type="spellEnd"/>
      <w:r>
        <w:rPr>
          <w:rFonts w:ascii="Arial" w:hAnsi="Arial" w:cs="Arial"/>
          <w:b/>
          <w:bCs/>
          <w:sz w:val="22"/>
          <w:szCs w:val="22"/>
        </w:rPr>
        <w:t>,</w:t>
      </w:r>
      <w:r>
        <w:rPr>
          <w:rFonts w:ascii="Arial" w:hAnsi="Arial" w:cs="Arial"/>
          <w:sz w:val="22"/>
          <w:szCs w:val="22"/>
        </w:rPr>
        <w:t xml:space="preserve"> an 8</w:t>
      </w:r>
      <w:r>
        <w:rPr>
          <w:rFonts w:ascii="Arial" w:hAnsi="Arial" w:cs="Arial"/>
          <w:sz w:val="22"/>
          <w:szCs w:val="22"/>
          <w:vertAlign w:val="superscript"/>
        </w:rPr>
        <w:t>th</w:t>
      </w:r>
      <w:r>
        <w:rPr>
          <w:rFonts w:ascii="Arial" w:hAnsi="Arial" w:cs="Arial"/>
          <w:sz w:val="22"/>
          <w:szCs w:val="22"/>
        </w:rPr>
        <w:t xml:space="preserve"> grader at </w:t>
      </w:r>
      <w:r>
        <w:rPr>
          <w:rFonts w:ascii="Arial" w:hAnsi="Arial" w:cs="Arial"/>
          <w:i/>
          <w:iCs/>
          <w:sz w:val="22"/>
          <w:szCs w:val="22"/>
        </w:rPr>
        <w:t xml:space="preserve">Junior High School 194 </w:t>
      </w:r>
      <w:r>
        <w:rPr>
          <w:rFonts w:ascii="Arial" w:hAnsi="Arial" w:cs="Arial"/>
          <w:sz w:val="22"/>
          <w:szCs w:val="22"/>
        </w:rPr>
        <w:t xml:space="preserve">in Queens, NY; </w:t>
      </w:r>
      <w:r>
        <w:rPr>
          <w:rFonts w:ascii="Arial" w:hAnsi="Arial" w:cs="Arial"/>
          <w:b/>
          <w:bCs/>
          <w:sz w:val="22"/>
          <w:szCs w:val="22"/>
        </w:rPr>
        <w:t xml:space="preserve">Sean </w:t>
      </w:r>
      <w:proofErr w:type="spellStart"/>
      <w:r>
        <w:rPr>
          <w:rFonts w:ascii="Arial" w:hAnsi="Arial" w:cs="Arial"/>
          <w:b/>
          <w:bCs/>
          <w:sz w:val="22"/>
          <w:szCs w:val="22"/>
        </w:rPr>
        <w:t>McVerry</w:t>
      </w:r>
      <w:proofErr w:type="spellEnd"/>
      <w:r>
        <w:rPr>
          <w:rFonts w:ascii="Arial" w:hAnsi="Arial" w:cs="Arial"/>
          <w:b/>
          <w:bCs/>
          <w:sz w:val="22"/>
          <w:szCs w:val="22"/>
        </w:rPr>
        <w:t>,</w:t>
      </w:r>
      <w:r>
        <w:rPr>
          <w:rFonts w:ascii="Arial" w:hAnsi="Arial" w:cs="Arial"/>
          <w:sz w:val="22"/>
          <w:szCs w:val="22"/>
        </w:rPr>
        <w:t xml:space="preserve"> a senior at </w:t>
      </w:r>
      <w:proofErr w:type="spellStart"/>
      <w:r>
        <w:rPr>
          <w:rFonts w:ascii="Arial" w:hAnsi="Arial" w:cs="Arial"/>
          <w:i/>
          <w:iCs/>
          <w:sz w:val="22"/>
          <w:szCs w:val="22"/>
        </w:rPr>
        <w:t>Pomperaug</w:t>
      </w:r>
      <w:proofErr w:type="spellEnd"/>
      <w:r>
        <w:rPr>
          <w:rFonts w:ascii="Arial" w:hAnsi="Arial" w:cs="Arial"/>
          <w:i/>
          <w:iCs/>
          <w:sz w:val="22"/>
          <w:szCs w:val="22"/>
        </w:rPr>
        <w:t xml:space="preserve"> High School</w:t>
      </w:r>
      <w:r>
        <w:rPr>
          <w:rFonts w:ascii="Arial" w:hAnsi="Arial" w:cs="Arial"/>
          <w:sz w:val="22"/>
          <w:szCs w:val="22"/>
        </w:rPr>
        <w:t xml:space="preserve"> in Southbury, CT; </w:t>
      </w:r>
      <w:r>
        <w:rPr>
          <w:rFonts w:ascii="Arial" w:hAnsi="Arial" w:cs="Arial"/>
          <w:b/>
          <w:bCs/>
          <w:sz w:val="22"/>
          <w:szCs w:val="22"/>
        </w:rPr>
        <w:t xml:space="preserve">Robbie Rosen, </w:t>
      </w:r>
      <w:r>
        <w:rPr>
          <w:rFonts w:ascii="Arial" w:hAnsi="Arial" w:cs="Arial"/>
          <w:sz w:val="22"/>
          <w:szCs w:val="22"/>
        </w:rPr>
        <w:t xml:space="preserve">a freshman at </w:t>
      </w:r>
      <w:r>
        <w:rPr>
          <w:rFonts w:ascii="Arial" w:hAnsi="Arial" w:cs="Arial"/>
          <w:i/>
          <w:iCs/>
          <w:sz w:val="22"/>
          <w:szCs w:val="22"/>
        </w:rPr>
        <w:t>Calhoun High School</w:t>
      </w:r>
      <w:r>
        <w:rPr>
          <w:rFonts w:ascii="Arial" w:hAnsi="Arial" w:cs="Arial"/>
          <w:sz w:val="22"/>
          <w:szCs w:val="22"/>
        </w:rPr>
        <w:t xml:space="preserve"> in Merrick, NY; and two juniors from the </w:t>
      </w:r>
      <w:r>
        <w:rPr>
          <w:rFonts w:ascii="Arial" w:hAnsi="Arial" w:cs="Arial"/>
          <w:i/>
          <w:iCs/>
          <w:sz w:val="22"/>
          <w:szCs w:val="22"/>
        </w:rPr>
        <w:t>Long Island High School for the Arts</w:t>
      </w:r>
      <w:r>
        <w:rPr>
          <w:rFonts w:ascii="Arial" w:hAnsi="Arial" w:cs="Arial"/>
          <w:sz w:val="22"/>
          <w:szCs w:val="22"/>
        </w:rPr>
        <w:t xml:space="preserve"> in Syosset, NY, </w:t>
      </w:r>
      <w:proofErr w:type="spellStart"/>
      <w:r>
        <w:rPr>
          <w:rFonts w:ascii="Arial" w:hAnsi="Arial" w:cs="Arial"/>
          <w:b/>
          <w:bCs/>
          <w:sz w:val="22"/>
          <w:szCs w:val="22"/>
        </w:rPr>
        <w:t>Leandra</w:t>
      </w:r>
      <w:proofErr w:type="spellEnd"/>
      <w:r>
        <w:rPr>
          <w:rFonts w:ascii="Arial" w:hAnsi="Arial" w:cs="Arial"/>
          <w:b/>
          <w:bCs/>
          <w:sz w:val="22"/>
          <w:szCs w:val="22"/>
        </w:rPr>
        <w:t xml:space="preserve"> McNair</w:t>
      </w:r>
      <w:r>
        <w:rPr>
          <w:rFonts w:ascii="Arial" w:hAnsi="Arial" w:cs="Arial"/>
          <w:sz w:val="22"/>
          <w:szCs w:val="22"/>
        </w:rPr>
        <w:t xml:space="preserve"> and </w:t>
      </w:r>
      <w:r>
        <w:rPr>
          <w:rFonts w:ascii="Arial" w:hAnsi="Arial" w:cs="Arial"/>
          <w:b/>
          <w:bCs/>
          <w:sz w:val="22"/>
          <w:szCs w:val="22"/>
        </w:rPr>
        <w:t xml:space="preserve">Eve </w:t>
      </w:r>
      <w:proofErr w:type="spellStart"/>
      <w:r>
        <w:rPr>
          <w:rFonts w:ascii="Arial" w:hAnsi="Arial" w:cs="Arial"/>
          <w:b/>
          <w:bCs/>
          <w:sz w:val="22"/>
          <w:szCs w:val="22"/>
        </w:rPr>
        <w:t>Steuer</w:t>
      </w:r>
      <w:proofErr w:type="spellEnd"/>
      <w:r>
        <w:rPr>
          <w:rFonts w:ascii="Arial" w:hAnsi="Arial" w:cs="Arial"/>
          <w:sz w:val="22"/>
          <w:szCs w:val="22"/>
        </w:rPr>
        <w:t>!  These students were among twenty-five semi-finalists selected out of an enormous number of entries.  Each student is in the running to win a grand prize of $7,500 for their school and $1,500 for themselves</w:t>
      </w:r>
      <w:r>
        <w:rPr>
          <w:rFonts w:ascii="Arial" w:hAnsi="Arial" w:cs="Arial"/>
          <w:b/>
          <w:bCs/>
          <w:sz w:val="22"/>
          <w:szCs w:val="22"/>
        </w:rPr>
        <w:t xml:space="preserve">.  </w:t>
      </w:r>
      <w:r>
        <w:rPr>
          <w:rFonts w:ascii="Arial" w:hAnsi="Arial" w:cs="Arial"/>
          <w:sz w:val="22"/>
          <w:szCs w:val="22"/>
        </w:rPr>
        <w:t>The 1</w:t>
      </w:r>
      <w:r>
        <w:rPr>
          <w:rFonts w:ascii="Arial" w:hAnsi="Arial" w:cs="Arial"/>
          <w:sz w:val="22"/>
          <w:szCs w:val="22"/>
          <w:vertAlign w:val="superscript"/>
        </w:rPr>
        <w:t>st</w:t>
      </w:r>
      <w:r>
        <w:rPr>
          <w:rFonts w:ascii="Arial" w:hAnsi="Arial" w:cs="Arial"/>
          <w:sz w:val="22"/>
          <w:szCs w:val="22"/>
        </w:rPr>
        <w:t xml:space="preserve"> runner-up wins $1,000, and the 2</w:t>
      </w:r>
      <w:r>
        <w:rPr>
          <w:rFonts w:ascii="Arial" w:hAnsi="Arial" w:cs="Arial"/>
          <w:sz w:val="22"/>
          <w:szCs w:val="22"/>
          <w:vertAlign w:val="superscript"/>
        </w:rPr>
        <w:t>nd</w:t>
      </w:r>
      <w:r>
        <w:rPr>
          <w:rFonts w:ascii="Arial" w:hAnsi="Arial" w:cs="Arial"/>
          <w:sz w:val="22"/>
          <w:szCs w:val="22"/>
        </w:rPr>
        <w:t xml:space="preserve"> runner-up wins $500.  </w:t>
      </w:r>
    </w:p>
    <w:p w:rsidR="00AB2CE2" w:rsidRDefault="00AB2CE2" w:rsidP="00AB2CE2">
      <w:pPr>
        <w:autoSpaceDE w:val="0"/>
        <w:autoSpaceDN w:val="0"/>
        <w:spacing w:line="360" w:lineRule="auto"/>
        <w:rPr>
          <w:rFonts w:ascii="Arial" w:hAnsi="Arial" w:cs="Arial"/>
          <w:sz w:val="22"/>
          <w:szCs w:val="22"/>
        </w:rPr>
      </w:pPr>
    </w:p>
    <w:p w:rsidR="00AB2CE2" w:rsidRDefault="00AB2CE2" w:rsidP="00AB2CE2">
      <w:pPr>
        <w:autoSpaceDE w:val="0"/>
        <w:autoSpaceDN w:val="0"/>
        <w:spacing w:line="360" w:lineRule="auto"/>
        <w:rPr>
          <w:rFonts w:ascii="Arial" w:hAnsi="Arial" w:cs="Arial"/>
          <w:sz w:val="22"/>
          <w:szCs w:val="22"/>
        </w:rPr>
      </w:pPr>
      <w:r>
        <w:rPr>
          <w:rFonts w:ascii="Arial" w:hAnsi="Arial" w:cs="Arial"/>
          <w:sz w:val="22"/>
          <w:szCs w:val="22"/>
        </w:rPr>
        <w:t>Tri-</w:t>
      </w:r>
      <w:proofErr w:type="spellStart"/>
      <w:r>
        <w:rPr>
          <w:rFonts w:ascii="Arial" w:hAnsi="Arial" w:cs="Arial"/>
          <w:sz w:val="22"/>
          <w:szCs w:val="22"/>
        </w:rPr>
        <w:t>staters</w:t>
      </w:r>
      <w:proofErr w:type="spellEnd"/>
      <w:r>
        <w:rPr>
          <w:rFonts w:ascii="Arial" w:hAnsi="Arial" w:cs="Arial"/>
          <w:sz w:val="22"/>
          <w:szCs w:val="22"/>
        </w:rPr>
        <w:t xml:space="preserve"> can now go to </w:t>
      </w:r>
      <w:hyperlink r:id="rId6" w:history="1">
        <w:r>
          <w:rPr>
            <w:rStyle w:val="Hyperlink"/>
            <w:rFonts w:ascii="Arial" w:hAnsi="Arial" w:cs="Arial"/>
            <w:b/>
            <w:bCs/>
            <w:i/>
            <w:iCs/>
            <w:sz w:val="22"/>
            <w:szCs w:val="22"/>
          </w:rPr>
          <w:t>www.worshiningstar.com</w:t>
        </w:r>
      </w:hyperlink>
      <w:r>
        <w:rPr>
          <w:rFonts w:ascii="Arial" w:hAnsi="Arial" w:cs="Arial"/>
          <w:sz w:val="22"/>
          <w:szCs w:val="22"/>
        </w:rPr>
        <w:t xml:space="preserve"> to listen to each of the entries in their entirety and to vote online, or they may call in their votes to 212-732-</w:t>
      </w:r>
      <w:proofErr w:type="gramStart"/>
      <w:r>
        <w:rPr>
          <w:rFonts w:ascii="Arial" w:hAnsi="Arial" w:cs="Arial"/>
          <w:sz w:val="22"/>
          <w:szCs w:val="22"/>
        </w:rPr>
        <w:t>VOTE(</w:t>
      </w:r>
      <w:proofErr w:type="gramEnd"/>
      <w:r>
        <w:rPr>
          <w:rFonts w:ascii="Arial" w:hAnsi="Arial" w:cs="Arial"/>
          <w:sz w:val="22"/>
          <w:szCs w:val="22"/>
        </w:rPr>
        <w:t>8683) through Tuesday, June 9</w:t>
      </w:r>
      <w:r>
        <w:rPr>
          <w:rFonts w:ascii="Arial" w:hAnsi="Arial" w:cs="Arial"/>
          <w:sz w:val="22"/>
          <w:szCs w:val="22"/>
          <w:vertAlign w:val="superscript"/>
        </w:rPr>
        <w:t>th</w:t>
      </w:r>
      <w:r>
        <w:rPr>
          <w:rFonts w:ascii="Arial" w:hAnsi="Arial" w:cs="Arial"/>
          <w:sz w:val="22"/>
          <w:szCs w:val="22"/>
        </w:rPr>
        <w:t xml:space="preserve">.  The winning student, school, and two runners-up will be announced on </w:t>
      </w:r>
      <w:r>
        <w:rPr>
          <w:rFonts w:ascii="Arial" w:hAnsi="Arial" w:cs="Arial"/>
          <w:i/>
          <w:iCs/>
          <w:sz w:val="22"/>
          <w:szCs w:val="22"/>
        </w:rPr>
        <w:t>The John Gambling Show</w:t>
      </w:r>
      <w:r>
        <w:rPr>
          <w:rFonts w:ascii="Arial" w:hAnsi="Arial" w:cs="Arial"/>
          <w:sz w:val="22"/>
          <w:szCs w:val="22"/>
        </w:rPr>
        <w:t xml:space="preserve"> (weekdays from 5:30am-9am) Thursday, </w:t>
      </w:r>
      <w:smartTag w:uri="urn:schemas-microsoft-com:office:smarttags" w:element="PersonName">
        <w:r>
          <w:rPr>
            <w:rFonts w:ascii="Arial" w:hAnsi="Arial" w:cs="Arial"/>
            <w:sz w:val="22"/>
            <w:szCs w:val="22"/>
          </w:rPr>
          <w:t>June</w:t>
        </w:r>
      </w:smartTag>
      <w:r>
        <w:rPr>
          <w:rFonts w:ascii="Arial" w:hAnsi="Arial" w:cs="Arial"/>
          <w:sz w:val="22"/>
          <w:szCs w:val="22"/>
        </w:rPr>
        <w:t xml:space="preserve"> 11</w:t>
      </w:r>
      <w:r>
        <w:rPr>
          <w:rFonts w:ascii="Arial" w:hAnsi="Arial" w:cs="Arial"/>
          <w:sz w:val="22"/>
          <w:szCs w:val="22"/>
          <w:vertAlign w:val="superscript"/>
        </w:rPr>
        <w:t>th</w:t>
      </w:r>
      <w:r>
        <w:rPr>
          <w:rFonts w:ascii="Arial" w:hAnsi="Arial" w:cs="Arial"/>
          <w:sz w:val="22"/>
          <w:szCs w:val="22"/>
        </w:rPr>
        <w:t xml:space="preserve"> at 6:40am.  This Saturday, May 30</w:t>
      </w:r>
      <w:r>
        <w:rPr>
          <w:rFonts w:ascii="Arial" w:hAnsi="Arial" w:cs="Arial"/>
          <w:sz w:val="22"/>
          <w:szCs w:val="22"/>
          <w:vertAlign w:val="superscript"/>
        </w:rPr>
        <w:t>th</w:t>
      </w:r>
      <w:r>
        <w:rPr>
          <w:rFonts w:ascii="Arial" w:hAnsi="Arial" w:cs="Arial"/>
          <w:sz w:val="22"/>
          <w:szCs w:val="22"/>
        </w:rPr>
        <w:t xml:space="preserve">, the six finalists will be interviewed and have a portion of their songs played on the </w:t>
      </w:r>
      <w:r>
        <w:rPr>
          <w:rFonts w:ascii="Arial" w:hAnsi="Arial" w:cs="Arial"/>
          <w:i/>
          <w:iCs/>
          <w:sz w:val="22"/>
          <w:szCs w:val="22"/>
        </w:rPr>
        <w:t xml:space="preserve">WOR Saturday Morning Show with Joe Bartlett </w:t>
      </w:r>
      <w:r>
        <w:rPr>
          <w:rFonts w:ascii="Arial" w:hAnsi="Arial" w:cs="Arial"/>
          <w:sz w:val="22"/>
          <w:szCs w:val="22"/>
        </w:rPr>
        <w:t>between 7am and 9am.  Next Saturday, June 6</w:t>
      </w:r>
      <w:r>
        <w:rPr>
          <w:rFonts w:ascii="Arial" w:hAnsi="Arial" w:cs="Arial"/>
          <w:sz w:val="22"/>
          <w:szCs w:val="22"/>
          <w:vertAlign w:val="superscript"/>
        </w:rPr>
        <w:t>th</w:t>
      </w:r>
      <w:r>
        <w:rPr>
          <w:rFonts w:ascii="Arial" w:hAnsi="Arial" w:cs="Arial"/>
          <w:sz w:val="22"/>
          <w:szCs w:val="22"/>
        </w:rPr>
        <w:t>, Joe Bartlett will play each of the student’s songs in their entirety.</w:t>
      </w:r>
    </w:p>
    <w:p w:rsidR="00AB2CE2" w:rsidRDefault="00AB2CE2" w:rsidP="00AB2CE2">
      <w:pPr>
        <w:autoSpaceDE w:val="0"/>
        <w:autoSpaceDN w:val="0"/>
        <w:spacing w:line="360" w:lineRule="auto"/>
        <w:rPr>
          <w:rFonts w:ascii="Arial" w:hAnsi="Arial" w:cs="Arial"/>
          <w:sz w:val="22"/>
          <w:szCs w:val="22"/>
        </w:rPr>
      </w:pPr>
    </w:p>
    <w:p w:rsidR="00AB2CE2" w:rsidRDefault="00AB2CE2" w:rsidP="00AB2CE2">
      <w:pPr>
        <w:spacing w:line="360" w:lineRule="auto"/>
        <w:rPr>
          <w:rFonts w:ascii="Arial" w:hAnsi="Arial" w:cs="Arial"/>
          <w:b/>
          <w:bCs/>
          <w:i/>
          <w:iCs/>
          <w:sz w:val="22"/>
          <w:szCs w:val="22"/>
        </w:rPr>
      </w:pPr>
      <w:r>
        <w:rPr>
          <w:rFonts w:ascii="Arial" w:hAnsi="Arial" w:cs="Arial"/>
          <w:sz w:val="22"/>
          <w:szCs w:val="22"/>
        </w:rPr>
        <w:lastRenderedPageBreak/>
        <w:t xml:space="preserve">This year’s Shining Star Talent Search® is made possible by </w:t>
      </w:r>
      <w:r>
        <w:rPr>
          <w:rFonts w:ascii="Arial" w:hAnsi="Arial" w:cs="Arial"/>
          <w:b/>
          <w:bCs/>
          <w:sz w:val="22"/>
          <w:szCs w:val="22"/>
        </w:rPr>
        <w:t xml:space="preserve">J&amp;R Music and Computer World. </w:t>
      </w:r>
    </w:p>
    <w:p w:rsidR="00AB2CE2" w:rsidRDefault="00AB2CE2" w:rsidP="00AB2CE2">
      <w:pPr>
        <w:autoSpaceDE w:val="0"/>
        <w:autoSpaceDN w:val="0"/>
        <w:spacing w:line="360" w:lineRule="auto"/>
        <w:rPr>
          <w:rFonts w:ascii="Arial" w:hAnsi="Arial" w:cs="Arial"/>
          <w:b/>
          <w:bCs/>
          <w:sz w:val="22"/>
          <w:szCs w:val="22"/>
        </w:rPr>
      </w:pPr>
    </w:p>
    <w:p w:rsidR="00AB2CE2" w:rsidRDefault="00AB2CE2" w:rsidP="00AB2CE2">
      <w:pPr>
        <w:autoSpaceDE w:val="0"/>
        <w:autoSpaceDN w:val="0"/>
        <w:spacing w:line="360" w:lineRule="auto"/>
        <w:rPr>
          <w:rFonts w:ascii="Arial" w:hAnsi="Arial" w:cs="Arial"/>
          <w:sz w:val="22"/>
          <w:szCs w:val="22"/>
        </w:rPr>
      </w:pPr>
      <w:r>
        <w:rPr>
          <w:rFonts w:ascii="Arial" w:hAnsi="Arial" w:cs="Arial"/>
          <w:b/>
          <w:bCs/>
          <w:sz w:val="22"/>
          <w:szCs w:val="22"/>
        </w:rPr>
        <w:t>WOR’s Shining Star Talent Search®</w:t>
      </w:r>
      <w:r>
        <w:rPr>
          <w:rFonts w:ascii="Arial" w:hAnsi="Arial" w:cs="Arial"/>
          <w:sz w:val="22"/>
          <w:szCs w:val="22"/>
        </w:rPr>
        <w:t xml:space="preserve"> benefits schools and students by supporting arts curriculums and providing cash prizes to winning students and the winning school.  </w:t>
      </w:r>
    </w:p>
    <w:p w:rsidR="00AB2CE2" w:rsidRDefault="00AB2CE2" w:rsidP="00AB2CE2">
      <w:pPr>
        <w:autoSpaceDE w:val="0"/>
        <w:autoSpaceDN w:val="0"/>
        <w:spacing w:line="360" w:lineRule="auto"/>
        <w:rPr>
          <w:rFonts w:ascii="Arial" w:hAnsi="Arial" w:cs="Arial"/>
          <w:sz w:val="12"/>
          <w:szCs w:val="12"/>
        </w:rPr>
      </w:pPr>
    </w:p>
    <w:p w:rsidR="00AB2CE2" w:rsidRDefault="00AB2CE2" w:rsidP="00AB2CE2">
      <w:pPr>
        <w:spacing w:line="360" w:lineRule="auto"/>
        <w:jc w:val="center"/>
        <w:rPr>
          <w:sz w:val="28"/>
          <w:szCs w:val="28"/>
        </w:rPr>
      </w:pPr>
      <w:r>
        <w:rPr>
          <w:rFonts w:ascii="Arial" w:hAnsi="Arial" w:cs="Arial"/>
          <w:i/>
          <w:iCs/>
          <w:sz w:val="22"/>
          <w:szCs w:val="22"/>
        </w:rPr>
        <w:t>###</w:t>
      </w:r>
      <w:r>
        <w:rPr>
          <w:sz w:val="28"/>
          <w:szCs w:val="28"/>
        </w:rPr>
        <w:br w:type="page"/>
      </w:r>
    </w:p>
    <w:p w:rsidR="00AB2CE2" w:rsidRDefault="00AB2CE2" w:rsidP="00AB2CE2">
      <w:pPr>
        <w:spacing w:line="360" w:lineRule="auto"/>
        <w:rPr>
          <w:rFonts w:ascii="Arial" w:hAnsi="Arial" w:cs="Arial"/>
          <w:b/>
          <w:bCs/>
          <w:i/>
          <w:iCs/>
          <w:sz w:val="22"/>
          <w:szCs w:val="22"/>
        </w:rPr>
      </w:pPr>
      <w:r>
        <w:rPr>
          <w:rFonts w:ascii="Arial" w:hAnsi="Arial" w:cs="Arial"/>
          <w:b/>
          <w:bCs/>
          <w:sz w:val="24"/>
          <w:szCs w:val="24"/>
          <w:u w:val="single"/>
        </w:rPr>
        <w:lastRenderedPageBreak/>
        <w:t>More on WOR’s Shining Star Talent Search</w:t>
      </w:r>
    </w:p>
    <w:p w:rsidR="00AB2CE2" w:rsidRDefault="00AB2CE2" w:rsidP="00AB2CE2">
      <w:pPr>
        <w:rPr>
          <w:rFonts w:ascii="Arial" w:hAnsi="Arial" w:cs="Arial"/>
          <w:b/>
          <w:bCs/>
          <w:sz w:val="24"/>
          <w:szCs w:val="24"/>
          <w:u w:val="single"/>
        </w:rPr>
      </w:pPr>
    </w:p>
    <w:p w:rsidR="00AB2CE2" w:rsidRDefault="00AB2CE2" w:rsidP="00AB2CE2">
      <w:pPr>
        <w:autoSpaceDE w:val="0"/>
        <w:autoSpaceDN w:val="0"/>
        <w:spacing w:line="360" w:lineRule="auto"/>
        <w:rPr>
          <w:rFonts w:ascii="Arial" w:hAnsi="Arial" w:cs="Arial"/>
          <w:sz w:val="22"/>
          <w:szCs w:val="22"/>
        </w:rPr>
      </w:pPr>
      <w:r>
        <w:rPr>
          <w:rFonts w:ascii="Arial" w:hAnsi="Arial" w:cs="Arial"/>
          <w:b/>
          <w:bCs/>
          <w:sz w:val="22"/>
          <w:szCs w:val="22"/>
        </w:rPr>
        <w:t>WOR’s Shining Star Talent Search</w:t>
      </w:r>
      <w:r>
        <w:rPr>
          <w:rFonts w:ascii="Arial" w:hAnsi="Arial" w:cs="Arial"/>
          <w:sz w:val="22"/>
          <w:szCs w:val="22"/>
        </w:rPr>
        <w:t xml:space="preserve"> benefits tri-state area schools and students by supporting arts curriculums and by providing cash prizes to winning students and to the winning school.  An enormous number of students in grades 7-12 from across the WOR listening area sang a song of their choice and submitted their recording to WOR.  After a rigorous internal judging process, 25 of the WOR listening area’s most talented students from </w:t>
      </w:r>
      <w:smartTag w:uri="urn:schemas-microsoft-com:office:smarttags" w:element="City">
        <w:r>
          <w:rPr>
            <w:rFonts w:ascii="Arial" w:hAnsi="Arial" w:cs="Arial"/>
            <w:sz w:val="22"/>
            <w:szCs w:val="22"/>
          </w:rPr>
          <w:t>New York</w:t>
        </w:r>
      </w:smartTag>
      <w:r>
        <w:rPr>
          <w:rFonts w:ascii="Arial" w:hAnsi="Arial" w:cs="Arial"/>
          <w:sz w:val="22"/>
          <w:szCs w:val="22"/>
        </w:rPr>
        <w:t xml:space="preserve">, </w:t>
      </w:r>
      <w:smartTag w:uri="urn:schemas-microsoft-com:office:smarttags" w:element="State">
        <w:r>
          <w:rPr>
            <w:rFonts w:ascii="Arial" w:hAnsi="Arial" w:cs="Arial"/>
            <w:sz w:val="22"/>
            <w:szCs w:val="22"/>
          </w:rPr>
          <w:t>New Jersey</w:t>
        </w:r>
      </w:smartTag>
      <w:r>
        <w:rPr>
          <w:rFonts w:ascii="Arial" w:hAnsi="Arial" w:cs="Arial"/>
          <w:sz w:val="22"/>
          <w:szCs w:val="22"/>
        </w:rPr>
        <w:t xml:space="preserve">, </w:t>
      </w:r>
      <w:smartTag w:uri="urn:schemas-microsoft-com:office:smarttags" w:element="State">
        <w:r>
          <w:rPr>
            <w:rFonts w:ascii="Arial" w:hAnsi="Arial" w:cs="Arial"/>
            <w:sz w:val="22"/>
            <w:szCs w:val="22"/>
          </w:rPr>
          <w:t>Connecticut</w:t>
        </w:r>
      </w:smartTag>
      <w:r>
        <w:rPr>
          <w:rFonts w:ascii="Arial" w:hAnsi="Arial" w:cs="Arial"/>
          <w:sz w:val="22"/>
          <w:szCs w:val="22"/>
        </w:rPr>
        <w:t xml:space="preserve"> and </w:t>
      </w:r>
      <w:smartTag w:uri="urn:schemas-microsoft-com:office:smarttags" w:element="place">
        <w:smartTag w:uri="urn:schemas-microsoft-com:office:smarttags" w:element="State">
          <w:r>
            <w:rPr>
              <w:rFonts w:ascii="Arial" w:hAnsi="Arial" w:cs="Arial"/>
              <w:sz w:val="22"/>
              <w:szCs w:val="22"/>
            </w:rPr>
            <w:t>Pennsylvania</w:t>
          </w:r>
        </w:smartTag>
      </w:smartTag>
      <w:r>
        <w:rPr>
          <w:rFonts w:ascii="Arial" w:hAnsi="Arial" w:cs="Arial"/>
          <w:sz w:val="22"/>
          <w:szCs w:val="22"/>
        </w:rPr>
        <w:t xml:space="preserve"> competed in an online vote to choose the top 6 finalists. After the Top 25 Semi-finalist’s online judging</w:t>
      </w:r>
      <w:r>
        <w:rPr>
          <w:rFonts w:ascii="Arial" w:hAnsi="Arial" w:cs="Arial"/>
          <w:i/>
          <w:iCs/>
          <w:sz w:val="22"/>
          <w:szCs w:val="22"/>
        </w:rPr>
        <w:t>,</w:t>
      </w:r>
      <w:r>
        <w:rPr>
          <w:rFonts w:ascii="Arial" w:hAnsi="Arial" w:cs="Arial"/>
          <w:sz w:val="22"/>
          <w:szCs w:val="22"/>
        </w:rPr>
        <w:t xml:space="preserve"> the top 6 six finalists’ entries will be aired on WOR and voted on via phone and online by WOR listeners, who will choose the winning school, the winning student and runners-up. </w:t>
      </w:r>
    </w:p>
    <w:p w:rsidR="00AB2CE2" w:rsidRDefault="00AB2CE2" w:rsidP="00AB2CE2">
      <w:pPr>
        <w:rPr>
          <w:rFonts w:ascii="Arial" w:hAnsi="Arial" w:cs="Arial"/>
          <w:sz w:val="14"/>
          <w:szCs w:val="14"/>
        </w:rPr>
      </w:pPr>
    </w:p>
    <w:p w:rsidR="00AB2CE2" w:rsidRDefault="00AB2CE2" w:rsidP="00AB2CE2">
      <w:pPr>
        <w:spacing w:line="360" w:lineRule="auto"/>
        <w:rPr>
          <w:rFonts w:ascii="Arial" w:hAnsi="Arial" w:cs="Arial"/>
          <w:sz w:val="22"/>
          <w:szCs w:val="22"/>
        </w:rPr>
      </w:pPr>
      <w:r>
        <w:rPr>
          <w:rFonts w:ascii="Arial" w:hAnsi="Arial" w:cs="Arial"/>
          <w:sz w:val="22"/>
          <w:szCs w:val="22"/>
        </w:rPr>
        <w:t xml:space="preserve">“Children living in </w:t>
      </w:r>
      <w:smartTag w:uri="urn:schemas-microsoft-com:office:smarttags" w:element="place">
        <w:smartTag w:uri="urn:schemas-microsoft-com:office:smarttags" w:element="City">
          <w:r>
            <w:rPr>
              <w:rFonts w:ascii="Arial" w:hAnsi="Arial" w:cs="Arial"/>
              <w:sz w:val="22"/>
              <w:szCs w:val="22"/>
            </w:rPr>
            <w:t>New York City</w:t>
          </w:r>
        </w:smartTag>
      </w:smartTag>
      <w:r>
        <w:rPr>
          <w:rFonts w:ascii="Arial" w:hAnsi="Arial" w:cs="Arial"/>
          <w:sz w:val="22"/>
          <w:szCs w:val="22"/>
        </w:rPr>
        <w:t xml:space="preserve"> grow up in a rich and diverse musical environment, and we have made great efforts to cultivate our students' musical gifts,” said Sharon Dunn, Senior Instructional Manager for Arts Education at the New York City Department of Education.  “We are delighted that this program offers </w:t>
      </w:r>
      <w:smartTag w:uri="urn:schemas-microsoft-com:office:smarttags" w:element="place">
        <w:smartTag w:uri="urn:schemas-microsoft-com:office:smarttags" w:element="City">
          <w:r>
            <w:rPr>
              <w:rFonts w:ascii="Arial" w:hAnsi="Arial" w:cs="Arial"/>
              <w:sz w:val="22"/>
              <w:szCs w:val="22"/>
            </w:rPr>
            <w:t>New York City</w:t>
          </w:r>
        </w:smartTag>
      </w:smartTag>
      <w:r>
        <w:rPr>
          <w:rFonts w:ascii="Arial" w:hAnsi="Arial" w:cs="Arial"/>
          <w:sz w:val="22"/>
          <w:szCs w:val="22"/>
        </w:rPr>
        <w:t xml:space="preserve"> schoolchildren an opportunity to showcase their creativity and talent.”</w:t>
      </w:r>
    </w:p>
    <w:p w:rsidR="00AB2CE2" w:rsidRDefault="00AB2CE2" w:rsidP="00AB2CE2">
      <w:pPr>
        <w:rPr>
          <w:rFonts w:ascii="Arial" w:hAnsi="Arial" w:cs="Arial"/>
          <w:sz w:val="14"/>
          <w:szCs w:val="14"/>
        </w:rPr>
      </w:pPr>
      <w:r>
        <w:rPr>
          <w:rFonts w:ascii="Arial" w:hAnsi="Arial" w:cs="Arial"/>
          <w:sz w:val="22"/>
          <w:szCs w:val="22"/>
        </w:rPr>
        <w:t> </w:t>
      </w:r>
    </w:p>
    <w:p w:rsidR="00AB2CE2" w:rsidRDefault="00AB2CE2" w:rsidP="00AB2CE2">
      <w:pPr>
        <w:autoSpaceDE w:val="0"/>
        <w:autoSpaceDN w:val="0"/>
        <w:spacing w:line="360" w:lineRule="auto"/>
        <w:rPr>
          <w:rFonts w:ascii="Arial" w:hAnsi="Arial" w:cs="Arial"/>
          <w:sz w:val="22"/>
          <w:szCs w:val="22"/>
        </w:rPr>
      </w:pPr>
      <w:r>
        <w:rPr>
          <w:rFonts w:ascii="Arial" w:hAnsi="Arial" w:cs="Arial"/>
          <w:sz w:val="22"/>
          <w:szCs w:val="22"/>
        </w:rPr>
        <w:t>“The ‘Shining Star Talent Search’ provides students with an opportunity to showcase their artistic talents and creativity,” said New Jersey Commissioner of Education Lucille E. Davy.</w:t>
      </w:r>
    </w:p>
    <w:p w:rsidR="00AB2CE2" w:rsidRDefault="00AB2CE2" w:rsidP="00AB2CE2">
      <w:pPr>
        <w:rPr>
          <w:rFonts w:ascii="Arial" w:hAnsi="Arial" w:cs="Arial"/>
          <w:sz w:val="14"/>
          <w:szCs w:val="14"/>
        </w:rPr>
      </w:pPr>
      <w:r>
        <w:rPr>
          <w:rFonts w:ascii="Arial" w:hAnsi="Arial" w:cs="Arial"/>
          <w:sz w:val="22"/>
          <w:szCs w:val="22"/>
        </w:rPr>
        <w:t> </w:t>
      </w:r>
    </w:p>
    <w:p w:rsidR="00AB2CE2" w:rsidRDefault="00AB2CE2" w:rsidP="00AB2CE2">
      <w:pPr>
        <w:autoSpaceDE w:val="0"/>
        <w:autoSpaceDN w:val="0"/>
        <w:spacing w:line="360" w:lineRule="auto"/>
        <w:rPr>
          <w:rFonts w:ascii="Arial" w:hAnsi="Arial" w:cs="Arial"/>
          <w:sz w:val="22"/>
          <w:szCs w:val="22"/>
        </w:rPr>
      </w:pPr>
      <w:r>
        <w:rPr>
          <w:rFonts w:ascii="Arial" w:hAnsi="Arial" w:cs="Arial"/>
          <w:sz w:val="22"/>
          <w:szCs w:val="22"/>
        </w:rPr>
        <w:t xml:space="preserve">WOR Radio has a long tradition of supporting education and giving back to the communities we serve.  Pop icon, Broadway performer, and original “Shining Star” winner Deborah Gibson attributes WOR with helping to get her career started when she won a WOR songwriting competition.  Previous winners of WOR’s Shining Star Talent Search are Michelle </w:t>
      </w:r>
      <w:proofErr w:type="spellStart"/>
      <w:r>
        <w:rPr>
          <w:rFonts w:ascii="Arial" w:hAnsi="Arial" w:cs="Arial"/>
          <w:sz w:val="22"/>
          <w:szCs w:val="22"/>
        </w:rPr>
        <w:t>Raitzin</w:t>
      </w:r>
      <w:proofErr w:type="spellEnd"/>
      <w:r>
        <w:rPr>
          <w:rFonts w:ascii="Arial" w:hAnsi="Arial" w:cs="Arial"/>
          <w:sz w:val="22"/>
          <w:szCs w:val="22"/>
        </w:rPr>
        <w:t xml:space="preserve"> from Great Neck South High School on Long Island and Blair Goldberg from the Long Island High School for the Arts, and in New Jersey, Alexandra </w:t>
      </w:r>
      <w:proofErr w:type="spellStart"/>
      <w:r>
        <w:rPr>
          <w:rFonts w:ascii="Arial" w:hAnsi="Arial" w:cs="Arial"/>
          <w:sz w:val="22"/>
          <w:szCs w:val="22"/>
        </w:rPr>
        <w:t>Hausner</w:t>
      </w:r>
      <w:proofErr w:type="spellEnd"/>
      <w:r>
        <w:rPr>
          <w:rFonts w:ascii="Arial" w:hAnsi="Arial" w:cs="Arial"/>
          <w:sz w:val="22"/>
          <w:szCs w:val="22"/>
        </w:rPr>
        <w:t xml:space="preserve"> from Fair Lawn High School and Jonathan Schwartz from Cranford High School, who is now starring in </w:t>
      </w:r>
      <w:r>
        <w:rPr>
          <w:rFonts w:ascii="Arial" w:hAnsi="Arial" w:cs="Arial"/>
          <w:i/>
          <w:iCs/>
          <w:sz w:val="22"/>
          <w:szCs w:val="22"/>
        </w:rPr>
        <w:t xml:space="preserve">The </w:t>
      </w:r>
      <w:proofErr w:type="spellStart"/>
      <w:r>
        <w:rPr>
          <w:rFonts w:ascii="Arial" w:hAnsi="Arial" w:cs="Arial"/>
          <w:i/>
          <w:iCs/>
          <w:sz w:val="22"/>
          <w:szCs w:val="22"/>
        </w:rPr>
        <w:t>Fantasticks</w:t>
      </w:r>
      <w:proofErr w:type="spellEnd"/>
      <w:r>
        <w:rPr>
          <w:rFonts w:ascii="Arial" w:hAnsi="Arial" w:cs="Arial"/>
          <w:sz w:val="22"/>
          <w:szCs w:val="22"/>
        </w:rPr>
        <w:t xml:space="preserve"> Off-Broadway.  Each winner sang live in front of thousands of people at WOR’s </w:t>
      </w:r>
      <w:proofErr w:type="gramStart"/>
      <w:r>
        <w:rPr>
          <w:rFonts w:ascii="Arial" w:hAnsi="Arial" w:cs="Arial"/>
          <w:sz w:val="22"/>
          <w:szCs w:val="22"/>
        </w:rPr>
        <w:t>Spring</w:t>
      </w:r>
      <w:proofErr w:type="gramEnd"/>
      <w:r>
        <w:rPr>
          <w:rFonts w:ascii="Arial" w:hAnsi="Arial" w:cs="Arial"/>
          <w:sz w:val="22"/>
          <w:szCs w:val="22"/>
        </w:rPr>
        <w:t xml:space="preserve"> events.  Regarding her live performance at Celebrate America 2005, Alexandra </w:t>
      </w:r>
      <w:proofErr w:type="spellStart"/>
      <w:r>
        <w:rPr>
          <w:rFonts w:ascii="Arial" w:hAnsi="Arial" w:cs="Arial"/>
          <w:sz w:val="22"/>
          <w:szCs w:val="22"/>
        </w:rPr>
        <w:t>Hausner</w:t>
      </w:r>
      <w:proofErr w:type="spellEnd"/>
      <w:r>
        <w:rPr>
          <w:rFonts w:ascii="Arial" w:hAnsi="Arial" w:cs="Arial"/>
          <w:sz w:val="22"/>
          <w:szCs w:val="22"/>
        </w:rPr>
        <w:t xml:space="preserve"> was quoted in </w:t>
      </w:r>
      <w:smartTag w:uri="urn:schemas-microsoft-com:office:smarttags" w:element="place">
        <w:smartTag w:uri="urn:schemas-microsoft-com:office:smarttags" w:element="State">
          <w:r>
            <w:rPr>
              <w:rFonts w:ascii="Arial" w:hAnsi="Arial" w:cs="Arial"/>
              <w:sz w:val="22"/>
              <w:szCs w:val="22"/>
            </w:rPr>
            <w:t>New Jersey</w:t>
          </w:r>
        </w:smartTag>
      </w:smartTag>
      <w:r>
        <w:rPr>
          <w:rFonts w:ascii="Arial" w:hAnsi="Arial" w:cs="Arial"/>
          <w:sz w:val="22"/>
          <w:szCs w:val="22"/>
        </w:rPr>
        <w:t xml:space="preserve">’s </w:t>
      </w:r>
      <w:r>
        <w:rPr>
          <w:rFonts w:ascii="Arial" w:hAnsi="Arial" w:cs="Arial"/>
          <w:i/>
          <w:iCs/>
          <w:sz w:val="22"/>
          <w:szCs w:val="22"/>
        </w:rPr>
        <w:t>Bergen Record</w:t>
      </w:r>
      <w:r>
        <w:rPr>
          <w:rFonts w:ascii="Arial" w:hAnsi="Arial" w:cs="Arial"/>
          <w:sz w:val="22"/>
          <w:szCs w:val="22"/>
        </w:rPr>
        <w:t xml:space="preserve"> as stating, “The second I stepped out there you could just feel the crowd and the rush…anything that I’ve ever imagined or dreamed of happened there.”</w:t>
      </w:r>
    </w:p>
    <w:p w:rsidR="00AB2CE2" w:rsidRDefault="00AB2CE2" w:rsidP="00AB2CE2">
      <w:pPr>
        <w:rPr>
          <w:rFonts w:ascii="Arial" w:hAnsi="Arial" w:cs="Arial"/>
          <w:sz w:val="14"/>
          <w:szCs w:val="14"/>
        </w:rPr>
      </w:pPr>
    </w:p>
    <w:p w:rsidR="00AB2CE2" w:rsidRDefault="00AB2CE2" w:rsidP="00AB2CE2">
      <w:pPr>
        <w:spacing w:line="360" w:lineRule="auto"/>
        <w:rPr>
          <w:rFonts w:ascii="Arial" w:hAnsi="Arial" w:cs="Arial"/>
          <w:b/>
          <w:bCs/>
          <w:sz w:val="22"/>
          <w:szCs w:val="22"/>
          <w:u w:val="single"/>
        </w:rPr>
      </w:pPr>
      <w:r>
        <w:rPr>
          <w:rFonts w:ascii="Arial" w:hAnsi="Arial" w:cs="Arial"/>
          <w:b/>
          <w:bCs/>
          <w:sz w:val="22"/>
          <w:szCs w:val="22"/>
          <w:u w:val="single"/>
        </w:rPr>
        <w:t>About WOR News/Talk Radio 710 HD</w:t>
      </w:r>
    </w:p>
    <w:p w:rsidR="00AB2CE2" w:rsidRDefault="00AB2CE2" w:rsidP="00AB2CE2">
      <w:pPr>
        <w:pStyle w:val="BodyText"/>
        <w:jc w:val="left"/>
        <w:rPr>
          <w:rFonts w:ascii="Arial" w:hAnsi="Arial" w:cs="Arial"/>
          <w:sz w:val="22"/>
          <w:szCs w:val="22"/>
        </w:rPr>
      </w:pPr>
      <w:r>
        <w:rPr>
          <w:rFonts w:ascii="Arial" w:hAnsi="Arial" w:cs="Arial"/>
          <w:sz w:val="22"/>
          <w:szCs w:val="22"/>
        </w:rPr>
        <w:t xml:space="preserve">Founded in 1922, WOR News/Talk Radio 710 HD is </w:t>
      </w:r>
      <w:smartTag w:uri="urn:schemas-microsoft-com:office:smarttags" w:element="place">
        <w:smartTag w:uri="urn:schemas-microsoft-com:office:smarttags" w:element="State">
          <w:r>
            <w:rPr>
              <w:rFonts w:ascii="Arial" w:hAnsi="Arial" w:cs="Arial"/>
              <w:sz w:val="22"/>
              <w:szCs w:val="22"/>
            </w:rPr>
            <w:t>New York</w:t>
          </w:r>
        </w:smartTag>
      </w:smartTag>
      <w:r>
        <w:rPr>
          <w:rFonts w:ascii="Arial" w:hAnsi="Arial" w:cs="Arial"/>
          <w:sz w:val="22"/>
          <w:szCs w:val="22"/>
        </w:rPr>
        <w:t xml:space="preserve">'s oldest, privately-owned and continuously-operated radio station. As a top talk radio station in the country, it has continually </w:t>
      </w:r>
      <w:r>
        <w:rPr>
          <w:rFonts w:ascii="Arial" w:hAnsi="Arial" w:cs="Arial"/>
          <w:sz w:val="22"/>
          <w:szCs w:val="22"/>
        </w:rPr>
        <w:lastRenderedPageBreak/>
        <w:t xml:space="preserve">made history with its award-winning broadcasts and remotes.  WOR provides a well-rounded schedule of informational and lifestyle programming, featuring personalities such as John Gambling, Glenn Beck, Joan Hamburg, </w:t>
      </w:r>
      <w:smartTag w:uri="urn:schemas-microsoft-com:office:smarttags" w:element="PersonName">
        <w:r>
          <w:rPr>
            <w:rFonts w:ascii="Arial" w:hAnsi="Arial" w:cs="Arial"/>
            <w:sz w:val="22"/>
            <w:szCs w:val="22"/>
          </w:rPr>
          <w:t>Dr. Joy Browne</w:t>
        </w:r>
      </w:smartTag>
      <w:r>
        <w:rPr>
          <w:rFonts w:ascii="Arial" w:hAnsi="Arial" w:cs="Arial"/>
          <w:sz w:val="22"/>
          <w:szCs w:val="22"/>
        </w:rPr>
        <w:t xml:space="preserve">, Lou Dobbs, Steve </w:t>
      </w:r>
      <w:proofErr w:type="spellStart"/>
      <w:r>
        <w:rPr>
          <w:rFonts w:ascii="Arial" w:hAnsi="Arial" w:cs="Arial"/>
          <w:sz w:val="22"/>
          <w:szCs w:val="22"/>
        </w:rPr>
        <w:t>Malzberg</w:t>
      </w:r>
      <w:proofErr w:type="spellEnd"/>
      <w:r>
        <w:rPr>
          <w:rFonts w:ascii="Arial" w:hAnsi="Arial" w:cs="Arial"/>
          <w:sz w:val="22"/>
          <w:szCs w:val="22"/>
        </w:rPr>
        <w:t xml:space="preserve">, Michael Savage, Michael </w:t>
      </w:r>
      <w:proofErr w:type="spellStart"/>
      <w:r>
        <w:rPr>
          <w:rFonts w:ascii="Arial" w:hAnsi="Arial" w:cs="Arial"/>
          <w:sz w:val="22"/>
          <w:szCs w:val="22"/>
        </w:rPr>
        <w:t>Smerconish</w:t>
      </w:r>
      <w:proofErr w:type="spellEnd"/>
      <w:r>
        <w:rPr>
          <w:rFonts w:ascii="Arial" w:hAnsi="Arial" w:cs="Arial"/>
          <w:sz w:val="22"/>
          <w:szCs w:val="22"/>
        </w:rPr>
        <w:t xml:space="preserve">, Dr. Ronald Hoffman and Joey Reynolds. WOR News/Talk Radio 710 HD is a Buckley Broadcasting Corporation radio station, and it is the first AM Radio station in </w:t>
      </w:r>
      <w:smartTag w:uri="urn:schemas-microsoft-com:office:smarttags" w:element="place">
        <w:smartTag w:uri="urn:schemas-microsoft-com:office:smarttags" w:element="State">
          <w:r>
            <w:rPr>
              <w:rFonts w:ascii="Arial" w:hAnsi="Arial" w:cs="Arial"/>
              <w:sz w:val="22"/>
              <w:szCs w:val="22"/>
            </w:rPr>
            <w:t>New York</w:t>
          </w:r>
        </w:smartTag>
      </w:smartTag>
      <w:r>
        <w:rPr>
          <w:rFonts w:ascii="Arial" w:hAnsi="Arial" w:cs="Arial"/>
          <w:sz w:val="22"/>
          <w:szCs w:val="22"/>
        </w:rPr>
        <w:t xml:space="preserve"> to broadcast in the new HD technology.  WOR is streaming and podcasting at wor710.com.</w:t>
      </w:r>
    </w:p>
    <w:p w:rsidR="00AB2CE2" w:rsidRDefault="00AB2CE2" w:rsidP="00AB2CE2">
      <w:pPr>
        <w:rPr>
          <w:rFonts w:ascii="Arial" w:hAnsi="Arial" w:cs="Arial"/>
        </w:rPr>
      </w:pPr>
    </w:p>
    <w:p w:rsidR="00A733E7" w:rsidRDefault="00A733E7"/>
    <w:sectPr w:rsidR="00A733E7" w:rsidSect="00A733E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Palatino">
    <w:altName w:val="Book Antiqua"/>
    <w:charset w:val="00"/>
    <w:family w:val="auto"/>
    <w:pitch w:val="default"/>
    <w:sig w:usb0="00000000" w:usb1="00000000" w:usb2="00000000" w:usb3="00000000" w:csb0="0000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Gill Sans 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proofState w:spelling="clean" w:grammar="clean"/>
  <w:defaultTabStop w:val="720"/>
  <w:characterSpacingControl w:val="doNotCompress"/>
  <w:compat/>
  <w:rsids>
    <w:rsidRoot w:val="00AB2CE2"/>
    <w:rsid w:val="000077E6"/>
    <w:rsid w:val="00010D5A"/>
    <w:rsid w:val="00021EF0"/>
    <w:rsid w:val="00043491"/>
    <w:rsid w:val="00052416"/>
    <w:rsid w:val="000A6787"/>
    <w:rsid w:val="000C113C"/>
    <w:rsid w:val="000D64EE"/>
    <w:rsid w:val="0010240D"/>
    <w:rsid w:val="00107754"/>
    <w:rsid w:val="00112C32"/>
    <w:rsid w:val="00116A62"/>
    <w:rsid w:val="001230F0"/>
    <w:rsid w:val="0013384F"/>
    <w:rsid w:val="00142A0A"/>
    <w:rsid w:val="00153C9C"/>
    <w:rsid w:val="00171A42"/>
    <w:rsid w:val="0018690E"/>
    <w:rsid w:val="001939ED"/>
    <w:rsid w:val="00197F97"/>
    <w:rsid w:val="001A0653"/>
    <w:rsid w:val="001A0861"/>
    <w:rsid w:val="001A7AE1"/>
    <w:rsid w:val="001A7E38"/>
    <w:rsid w:val="001D04A8"/>
    <w:rsid w:val="001E1DC3"/>
    <w:rsid w:val="001F31E1"/>
    <w:rsid w:val="002146D2"/>
    <w:rsid w:val="00221CCF"/>
    <w:rsid w:val="00230036"/>
    <w:rsid w:val="00244888"/>
    <w:rsid w:val="00246EF9"/>
    <w:rsid w:val="00253BAF"/>
    <w:rsid w:val="002611F2"/>
    <w:rsid w:val="00274692"/>
    <w:rsid w:val="00275680"/>
    <w:rsid w:val="00293791"/>
    <w:rsid w:val="002A774B"/>
    <w:rsid w:val="002E23D7"/>
    <w:rsid w:val="002F0CE5"/>
    <w:rsid w:val="002F218A"/>
    <w:rsid w:val="00304CC3"/>
    <w:rsid w:val="003070D6"/>
    <w:rsid w:val="00343441"/>
    <w:rsid w:val="003747D0"/>
    <w:rsid w:val="00381D07"/>
    <w:rsid w:val="003A1E0B"/>
    <w:rsid w:val="003C4B86"/>
    <w:rsid w:val="003D1714"/>
    <w:rsid w:val="003E121D"/>
    <w:rsid w:val="003F3C21"/>
    <w:rsid w:val="00400CF1"/>
    <w:rsid w:val="0041009F"/>
    <w:rsid w:val="00421456"/>
    <w:rsid w:val="00422B32"/>
    <w:rsid w:val="00425621"/>
    <w:rsid w:val="004273A8"/>
    <w:rsid w:val="00431837"/>
    <w:rsid w:val="00460F6F"/>
    <w:rsid w:val="00462458"/>
    <w:rsid w:val="00466125"/>
    <w:rsid w:val="00476937"/>
    <w:rsid w:val="00483342"/>
    <w:rsid w:val="0049089D"/>
    <w:rsid w:val="0049459E"/>
    <w:rsid w:val="004C416D"/>
    <w:rsid w:val="004C51F8"/>
    <w:rsid w:val="004C7767"/>
    <w:rsid w:val="004D245D"/>
    <w:rsid w:val="004E23A9"/>
    <w:rsid w:val="004E2D5A"/>
    <w:rsid w:val="004F1A24"/>
    <w:rsid w:val="004F54C7"/>
    <w:rsid w:val="00512B7C"/>
    <w:rsid w:val="005203A0"/>
    <w:rsid w:val="00521106"/>
    <w:rsid w:val="0052173C"/>
    <w:rsid w:val="00552515"/>
    <w:rsid w:val="00553DC9"/>
    <w:rsid w:val="005826D9"/>
    <w:rsid w:val="00585A4F"/>
    <w:rsid w:val="005A7CFD"/>
    <w:rsid w:val="005B054A"/>
    <w:rsid w:val="005C094A"/>
    <w:rsid w:val="005D2D95"/>
    <w:rsid w:val="005D4F19"/>
    <w:rsid w:val="005D6E36"/>
    <w:rsid w:val="006132D2"/>
    <w:rsid w:val="00636527"/>
    <w:rsid w:val="00643D5B"/>
    <w:rsid w:val="00653FA6"/>
    <w:rsid w:val="0065569E"/>
    <w:rsid w:val="006800D5"/>
    <w:rsid w:val="00681D3F"/>
    <w:rsid w:val="00684749"/>
    <w:rsid w:val="006924EA"/>
    <w:rsid w:val="006A7F6C"/>
    <w:rsid w:val="006C4884"/>
    <w:rsid w:val="006C74D6"/>
    <w:rsid w:val="006D0A00"/>
    <w:rsid w:val="006D42A4"/>
    <w:rsid w:val="006E60A2"/>
    <w:rsid w:val="00706F11"/>
    <w:rsid w:val="00732A74"/>
    <w:rsid w:val="00732A9D"/>
    <w:rsid w:val="007463B3"/>
    <w:rsid w:val="00747E19"/>
    <w:rsid w:val="00751077"/>
    <w:rsid w:val="00772F2A"/>
    <w:rsid w:val="00780A04"/>
    <w:rsid w:val="00781FF6"/>
    <w:rsid w:val="007929DD"/>
    <w:rsid w:val="007956FD"/>
    <w:rsid w:val="007B2B21"/>
    <w:rsid w:val="007D2C18"/>
    <w:rsid w:val="007D7209"/>
    <w:rsid w:val="007E1777"/>
    <w:rsid w:val="007E76AD"/>
    <w:rsid w:val="007F2783"/>
    <w:rsid w:val="00810A78"/>
    <w:rsid w:val="008347A2"/>
    <w:rsid w:val="00876392"/>
    <w:rsid w:val="0088024F"/>
    <w:rsid w:val="00883542"/>
    <w:rsid w:val="0089031A"/>
    <w:rsid w:val="008906E4"/>
    <w:rsid w:val="00891142"/>
    <w:rsid w:val="008911B3"/>
    <w:rsid w:val="008B6037"/>
    <w:rsid w:val="008C251F"/>
    <w:rsid w:val="008F1628"/>
    <w:rsid w:val="008F63E8"/>
    <w:rsid w:val="0091140A"/>
    <w:rsid w:val="0091605E"/>
    <w:rsid w:val="009216F9"/>
    <w:rsid w:val="00927835"/>
    <w:rsid w:val="0094361D"/>
    <w:rsid w:val="0094364C"/>
    <w:rsid w:val="009547E5"/>
    <w:rsid w:val="00966B34"/>
    <w:rsid w:val="00967626"/>
    <w:rsid w:val="00971F1A"/>
    <w:rsid w:val="00975036"/>
    <w:rsid w:val="00976F31"/>
    <w:rsid w:val="00980425"/>
    <w:rsid w:val="00992378"/>
    <w:rsid w:val="009A188F"/>
    <w:rsid w:val="009B42A6"/>
    <w:rsid w:val="009B6250"/>
    <w:rsid w:val="009F1376"/>
    <w:rsid w:val="009F51EF"/>
    <w:rsid w:val="00A056CA"/>
    <w:rsid w:val="00A05F09"/>
    <w:rsid w:val="00A10314"/>
    <w:rsid w:val="00A167E9"/>
    <w:rsid w:val="00A21C72"/>
    <w:rsid w:val="00A57B62"/>
    <w:rsid w:val="00A602B5"/>
    <w:rsid w:val="00A62723"/>
    <w:rsid w:val="00A64CD0"/>
    <w:rsid w:val="00A6526B"/>
    <w:rsid w:val="00A6679F"/>
    <w:rsid w:val="00A71159"/>
    <w:rsid w:val="00A733E7"/>
    <w:rsid w:val="00A801E4"/>
    <w:rsid w:val="00A82666"/>
    <w:rsid w:val="00A86EA9"/>
    <w:rsid w:val="00AB2CE2"/>
    <w:rsid w:val="00AC7795"/>
    <w:rsid w:val="00AF3C91"/>
    <w:rsid w:val="00B07531"/>
    <w:rsid w:val="00B117CD"/>
    <w:rsid w:val="00B1266B"/>
    <w:rsid w:val="00B21849"/>
    <w:rsid w:val="00B461C0"/>
    <w:rsid w:val="00B62242"/>
    <w:rsid w:val="00B627D1"/>
    <w:rsid w:val="00B72349"/>
    <w:rsid w:val="00B77D54"/>
    <w:rsid w:val="00BA154A"/>
    <w:rsid w:val="00BA1A98"/>
    <w:rsid w:val="00BA43CB"/>
    <w:rsid w:val="00BA5194"/>
    <w:rsid w:val="00BA6D1E"/>
    <w:rsid w:val="00BB287E"/>
    <w:rsid w:val="00BB366B"/>
    <w:rsid w:val="00BB5F11"/>
    <w:rsid w:val="00BC19D8"/>
    <w:rsid w:val="00BD2DBC"/>
    <w:rsid w:val="00BE04C3"/>
    <w:rsid w:val="00BE0EE3"/>
    <w:rsid w:val="00C13730"/>
    <w:rsid w:val="00C15445"/>
    <w:rsid w:val="00C22A53"/>
    <w:rsid w:val="00C25133"/>
    <w:rsid w:val="00C25420"/>
    <w:rsid w:val="00C26577"/>
    <w:rsid w:val="00C50A8F"/>
    <w:rsid w:val="00C55CA3"/>
    <w:rsid w:val="00C65FFA"/>
    <w:rsid w:val="00C7735B"/>
    <w:rsid w:val="00C940C5"/>
    <w:rsid w:val="00CA085C"/>
    <w:rsid w:val="00CB398F"/>
    <w:rsid w:val="00CB3B90"/>
    <w:rsid w:val="00CD405C"/>
    <w:rsid w:val="00CE2811"/>
    <w:rsid w:val="00CF241A"/>
    <w:rsid w:val="00D06C0C"/>
    <w:rsid w:val="00D1450B"/>
    <w:rsid w:val="00D17402"/>
    <w:rsid w:val="00D2158B"/>
    <w:rsid w:val="00D40117"/>
    <w:rsid w:val="00D46F87"/>
    <w:rsid w:val="00D538A7"/>
    <w:rsid w:val="00D5700A"/>
    <w:rsid w:val="00D770FE"/>
    <w:rsid w:val="00D84908"/>
    <w:rsid w:val="00DA567F"/>
    <w:rsid w:val="00DB1CD5"/>
    <w:rsid w:val="00DB4435"/>
    <w:rsid w:val="00DC2643"/>
    <w:rsid w:val="00DC4638"/>
    <w:rsid w:val="00DD1AC1"/>
    <w:rsid w:val="00DD492C"/>
    <w:rsid w:val="00DE27B7"/>
    <w:rsid w:val="00DE5B29"/>
    <w:rsid w:val="00E21EB7"/>
    <w:rsid w:val="00E32982"/>
    <w:rsid w:val="00E41F5F"/>
    <w:rsid w:val="00E45983"/>
    <w:rsid w:val="00E6396C"/>
    <w:rsid w:val="00E6483F"/>
    <w:rsid w:val="00E6719C"/>
    <w:rsid w:val="00E7739F"/>
    <w:rsid w:val="00E77F58"/>
    <w:rsid w:val="00EA6421"/>
    <w:rsid w:val="00EB74DB"/>
    <w:rsid w:val="00ED538A"/>
    <w:rsid w:val="00ED606D"/>
    <w:rsid w:val="00EE0E74"/>
    <w:rsid w:val="00EE6E9C"/>
    <w:rsid w:val="00EF4706"/>
    <w:rsid w:val="00F021AA"/>
    <w:rsid w:val="00F028A6"/>
    <w:rsid w:val="00F41254"/>
    <w:rsid w:val="00F415E9"/>
    <w:rsid w:val="00F446B6"/>
    <w:rsid w:val="00F46211"/>
    <w:rsid w:val="00F57C91"/>
    <w:rsid w:val="00F6002C"/>
    <w:rsid w:val="00F75B24"/>
    <w:rsid w:val="00FA1BCA"/>
    <w:rsid w:val="00FA37F5"/>
    <w:rsid w:val="00FA617F"/>
    <w:rsid w:val="00FB2815"/>
    <w:rsid w:val="00FB3048"/>
    <w:rsid w:val="00FB6F1D"/>
    <w:rsid w:val="00FC611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place"/>
  <w:smartTagType w:namespaceuri="urn:schemas-microsoft-com:office:smarttags" w:name="State"/>
  <w:smartTagType w:namespaceuri="urn:schemas-microsoft-com:office:smarttags" w:name="City"/>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2CE2"/>
    <w:pPr>
      <w:spacing w:after="0" w:line="240" w:lineRule="auto"/>
    </w:pPr>
    <w:rPr>
      <w:rFonts w:ascii="Times New Roman" w:hAnsi="Times New Roman" w:cs="Times New Roman"/>
      <w:sz w:val="20"/>
      <w:szCs w:val="20"/>
    </w:rPr>
  </w:style>
  <w:style w:type="paragraph" w:styleId="Heading1">
    <w:name w:val="heading 1"/>
    <w:basedOn w:val="Normal"/>
    <w:link w:val="Heading1Char"/>
    <w:uiPriority w:val="9"/>
    <w:qFormat/>
    <w:rsid w:val="00AB2CE2"/>
    <w:pPr>
      <w:keepNext/>
      <w:jc w:val="center"/>
      <w:outlineLvl w:val="0"/>
    </w:pPr>
    <w:rPr>
      <w:rFonts w:ascii="Palatino" w:hAnsi="Palatino"/>
      <w:b/>
      <w:bCs/>
      <w:kern w:val="36"/>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2CE2"/>
    <w:rPr>
      <w:rFonts w:ascii="Palatino" w:hAnsi="Palatino" w:cs="Times New Roman"/>
      <w:b/>
      <w:bCs/>
      <w:kern w:val="36"/>
      <w:sz w:val="28"/>
      <w:szCs w:val="28"/>
      <w:u w:val="single"/>
    </w:rPr>
  </w:style>
  <w:style w:type="character" w:styleId="Hyperlink">
    <w:name w:val="Hyperlink"/>
    <w:basedOn w:val="DefaultParagraphFont"/>
    <w:uiPriority w:val="99"/>
    <w:semiHidden/>
    <w:unhideWhenUsed/>
    <w:rsid w:val="00AB2CE2"/>
    <w:rPr>
      <w:color w:val="0000FF"/>
      <w:u w:val="single"/>
    </w:rPr>
  </w:style>
  <w:style w:type="paragraph" w:styleId="BodyText">
    <w:name w:val="Body Text"/>
    <w:basedOn w:val="Normal"/>
    <w:link w:val="BodyTextChar"/>
    <w:uiPriority w:val="99"/>
    <w:semiHidden/>
    <w:unhideWhenUsed/>
    <w:rsid w:val="00AB2CE2"/>
    <w:pPr>
      <w:spacing w:line="360" w:lineRule="auto"/>
      <w:jc w:val="both"/>
    </w:pPr>
  </w:style>
  <w:style w:type="character" w:customStyle="1" w:styleId="BodyTextChar">
    <w:name w:val="Body Text Char"/>
    <w:basedOn w:val="DefaultParagraphFont"/>
    <w:link w:val="BodyText"/>
    <w:uiPriority w:val="99"/>
    <w:semiHidden/>
    <w:rsid w:val="00AB2CE2"/>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AB2CE2"/>
    <w:rPr>
      <w:rFonts w:ascii="Tahoma" w:hAnsi="Tahoma" w:cs="Tahoma"/>
      <w:sz w:val="16"/>
      <w:szCs w:val="16"/>
    </w:rPr>
  </w:style>
  <w:style w:type="character" w:customStyle="1" w:styleId="BalloonTextChar">
    <w:name w:val="Balloon Text Char"/>
    <w:basedOn w:val="DefaultParagraphFont"/>
    <w:link w:val="BalloonText"/>
    <w:uiPriority w:val="99"/>
    <w:semiHidden/>
    <w:rsid w:val="00AB2C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4755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worshiningstar.com" TargetMode="External"/><Relationship Id="rId5" Type="http://schemas.openxmlformats.org/officeDocument/2006/relationships/image" Target="cid:image003.jpg@01C9DFB8.EB10E7E0"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799</Words>
  <Characters>4557</Characters>
  <Application>Microsoft Office Word</Application>
  <DocSecurity>0</DocSecurity>
  <Lines>37</Lines>
  <Paragraphs>10</Paragraphs>
  <ScaleCrop>false</ScaleCrop>
  <Company>RADIO ONLINE</Company>
  <LinksUpToDate>false</LinksUpToDate>
  <CharactersWithSpaces>5346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Jones</dc:creator>
  <cp:keywords/>
  <dc:description/>
  <cp:lastModifiedBy>Ron Jones</cp:lastModifiedBy>
  <cp:revision>1</cp:revision>
  <dcterms:created xsi:type="dcterms:W3CDTF">2009-06-02T19:15:00Z</dcterms:created>
  <dcterms:modified xsi:type="dcterms:W3CDTF">2009-06-02T19:16:00Z</dcterms:modified>
</cp:coreProperties>
</file>